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854A2" w:rsidP="002C3163">
            <w:pPr>
              <w:rPr>
                <w:rFonts w:ascii="Century Gothic" w:hAnsi="Century Gothic"/>
                <w:b/>
                <w:color w:val="000000"/>
                <w:sz w:val="20"/>
                <w:szCs w:val="20"/>
              </w:rPr>
            </w:pPr>
            <w:r w:rsidRPr="00E854A2">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E854A2">
              <w:rPr>
                <w:rFonts w:ascii="Century Gothic" w:hAnsi="Century Gothic"/>
                <w:b/>
                <w:color w:val="000000"/>
                <w:sz w:val="20"/>
                <w:szCs w:val="20"/>
              </w:rPr>
              <w:t>II.,</w:t>
            </w:r>
            <w:proofErr w:type="gramEnd"/>
            <w:r w:rsidRPr="00E854A2">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7B3C65">
              <w:rPr>
                <w:rFonts w:ascii="Century Gothic" w:hAnsi="Century Gothic"/>
                <w:b/>
                <w:color w:val="000000"/>
                <w:sz w:val="20"/>
                <w:szCs w:val="20"/>
              </w:rPr>
              <w:t>LOWARA</w:t>
            </w:r>
            <w:r w:rsidRPr="00E854A2">
              <w:rPr>
                <w:rFonts w:ascii="Century Gothic" w:hAnsi="Century Gothic"/>
                <w:b/>
                <w:color w:val="000000"/>
                <w:sz w:val="20"/>
                <w:szCs w:val="20"/>
              </w:rPr>
              <w:t xml:space="preserve"> PER GLI IMPIANTI DI ACQUEDOTTO GESTITI DA AMAM SPA</w:t>
            </w:r>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lastRenderedPageBreak/>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FF" w:rsidRDefault="00255BFF">
      <w:r>
        <w:separator/>
      </w:r>
    </w:p>
  </w:endnote>
  <w:endnote w:type="continuationSeparator" w:id="0">
    <w:p w:rsidR="00255BFF" w:rsidRDefault="002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7B3C65">
      <w:rPr>
        <w:rFonts w:ascii="Century Gothic" w:hAnsi="Century Gothic"/>
        <w:noProof/>
        <w:sz w:val="16"/>
        <w:szCs w:val="16"/>
      </w:rPr>
      <w:t>2</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7B3C65">
      <w:rPr>
        <w:rFonts w:ascii="Century Gothic" w:hAnsi="Century Gothic"/>
        <w:noProof/>
        <w:sz w:val="16"/>
        <w:szCs w:val="16"/>
      </w:rPr>
      <w:t>2</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FF" w:rsidRDefault="00255BFF">
      <w:r>
        <w:separator/>
      </w:r>
    </w:p>
  </w:footnote>
  <w:footnote w:type="continuationSeparator" w:id="0">
    <w:p w:rsidR="00255BFF" w:rsidRDefault="00255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10545F"/>
    <w:rsid w:val="00105ADC"/>
    <w:rsid w:val="00130C94"/>
    <w:rsid w:val="00131E80"/>
    <w:rsid w:val="00151019"/>
    <w:rsid w:val="001562F4"/>
    <w:rsid w:val="001645EB"/>
    <w:rsid w:val="0016663B"/>
    <w:rsid w:val="00182CF7"/>
    <w:rsid w:val="001A293F"/>
    <w:rsid w:val="001A432E"/>
    <w:rsid w:val="001B1A48"/>
    <w:rsid w:val="001D38EC"/>
    <w:rsid w:val="001F6770"/>
    <w:rsid w:val="0021434B"/>
    <w:rsid w:val="00225B97"/>
    <w:rsid w:val="002360D5"/>
    <w:rsid w:val="00255BFF"/>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3C65"/>
    <w:rsid w:val="007B5830"/>
    <w:rsid w:val="007E6BD3"/>
    <w:rsid w:val="007F6BF7"/>
    <w:rsid w:val="008110CB"/>
    <w:rsid w:val="00811A93"/>
    <w:rsid w:val="00833C79"/>
    <w:rsid w:val="0084566A"/>
    <w:rsid w:val="00847D3D"/>
    <w:rsid w:val="00856553"/>
    <w:rsid w:val="00874677"/>
    <w:rsid w:val="00884EA4"/>
    <w:rsid w:val="008977DE"/>
    <w:rsid w:val="008F725B"/>
    <w:rsid w:val="00902FFF"/>
    <w:rsid w:val="009114E8"/>
    <w:rsid w:val="00934840"/>
    <w:rsid w:val="00954EEA"/>
    <w:rsid w:val="00971470"/>
    <w:rsid w:val="00982C89"/>
    <w:rsid w:val="009B673A"/>
    <w:rsid w:val="009E01CD"/>
    <w:rsid w:val="009E1906"/>
    <w:rsid w:val="009E4BB2"/>
    <w:rsid w:val="00A06917"/>
    <w:rsid w:val="00A15337"/>
    <w:rsid w:val="00A201E4"/>
    <w:rsid w:val="00A64859"/>
    <w:rsid w:val="00A70F80"/>
    <w:rsid w:val="00AC0502"/>
    <w:rsid w:val="00AE4156"/>
    <w:rsid w:val="00B01636"/>
    <w:rsid w:val="00B04462"/>
    <w:rsid w:val="00B421BE"/>
    <w:rsid w:val="00B74E97"/>
    <w:rsid w:val="00B83A67"/>
    <w:rsid w:val="00BB158A"/>
    <w:rsid w:val="00BB60E7"/>
    <w:rsid w:val="00BF5B65"/>
    <w:rsid w:val="00C131AD"/>
    <w:rsid w:val="00C237E1"/>
    <w:rsid w:val="00C51682"/>
    <w:rsid w:val="00C555C4"/>
    <w:rsid w:val="00C5685D"/>
    <w:rsid w:val="00C6436D"/>
    <w:rsid w:val="00C912CA"/>
    <w:rsid w:val="00C92796"/>
    <w:rsid w:val="00C93D45"/>
    <w:rsid w:val="00C97C16"/>
    <w:rsid w:val="00CC4A1E"/>
    <w:rsid w:val="00CE49D5"/>
    <w:rsid w:val="00CF062C"/>
    <w:rsid w:val="00CF452F"/>
    <w:rsid w:val="00CF5BCC"/>
    <w:rsid w:val="00D21ECE"/>
    <w:rsid w:val="00D2273A"/>
    <w:rsid w:val="00D66E81"/>
    <w:rsid w:val="00DA3381"/>
    <w:rsid w:val="00DB763F"/>
    <w:rsid w:val="00E22414"/>
    <w:rsid w:val="00E25F89"/>
    <w:rsid w:val="00E279E0"/>
    <w:rsid w:val="00E50CC4"/>
    <w:rsid w:val="00E717E0"/>
    <w:rsid w:val="00E854A2"/>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E305-09D8-41E2-B483-BD9A7BF8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1498</Words>
  <Characters>8540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4</cp:revision>
  <cp:lastPrinted>2019-05-21T11:23:00Z</cp:lastPrinted>
  <dcterms:created xsi:type="dcterms:W3CDTF">2023-05-18T10:48:00Z</dcterms:created>
  <dcterms:modified xsi:type="dcterms:W3CDTF">2023-05-18T11:31:00Z</dcterms:modified>
</cp:coreProperties>
</file>