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r w:rsidRPr="007910DA">
              <w:rPr>
                <w:rFonts w:ascii="Century Gothic" w:hAnsi="Century Gothic"/>
                <w:b/>
                <w:sz w:val="16"/>
                <w:szCs w:val="16"/>
                <w:lang w:val="it-IT"/>
              </w:rPr>
              <w:t>ai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7910DA">
              <w:rPr>
                <w:rFonts w:ascii="Century Gothic" w:hAnsi="Century Gothic"/>
                <w:bCs/>
                <w:sz w:val="16"/>
                <w:szCs w:val="16"/>
                <w:lang w:val="it-IT"/>
              </w:rPr>
              <w:t>per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7910DA">
              <w:rPr>
                <w:rFonts w:ascii="Century Gothic" w:hAnsi="Century Gothic"/>
                <w:bCs/>
                <w:sz w:val="16"/>
                <w:szCs w:val="16"/>
                <w:lang w:val="it-IT"/>
              </w:rPr>
              <w:t>per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7910DA">
              <w:rPr>
                <w:rFonts w:ascii="Century Gothic" w:hAnsi="Century Gothic"/>
                <w:bCs/>
                <w:sz w:val="16"/>
                <w:szCs w:val="16"/>
                <w:lang w:val="it-IT"/>
              </w:rPr>
              <w:t xml:space="preserve">per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7910DA">
              <w:rPr>
                <w:rFonts w:ascii="Century Gothic" w:hAnsi="Century Gothic"/>
                <w:bCs/>
                <w:sz w:val="16"/>
                <w:szCs w:val="16"/>
                <w:lang w:val="it-IT"/>
              </w:rPr>
              <w:t>per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854A2" w:rsidP="002C3163">
            <w:pPr>
              <w:rPr>
                <w:rFonts w:ascii="Century Gothic" w:hAnsi="Century Gothic"/>
                <w:b/>
                <w:color w:val="000000"/>
                <w:sz w:val="20"/>
                <w:szCs w:val="20"/>
              </w:rPr>
            </w:pPr>
            <w:r w:rsidRPr="00E854A2">
              <w:rPr>
                <w:rFonts w:ascii="Century Gothic" w:hAnsi="Century Gothic"/>
                <w:b/>
                <w:color w:val="000000"/>
                <w:sz w:val="20"/>
                <w:szCs w:val="20"/>
              </w:rPr>
              <w:t>MANIFESTAZIONI DI INTERESSE A PARTECIPARE ALLA PROCEDURA DI AFFIDAMENTO DIRETTO DA ESPLETARSI AI SENSI DELL’ART. 1 COMMA 2 LETTERA A) DELLA LEGGE 11 SETTEMBRE 2020 N. 120 E SS. MM. II., PER LA STIPULA DI UN ACCORDO QUADRO PER LA FORNITURA DI ELETTROPOMPE SOMMERSE DA POZZO, GRUPPI DI PRESSURIZZAZIONE, POMPE DI RILANCIO IN GENERE E COMPONENTI MARCA F.B. SUBMERSIBILE MOTORS PER GLI IMPIANTI DI ACQUEDOTTO GESTITI DA AMAM SPA</w:t>
            </w:r>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r w:rsidRPr="00954EEA">
        <w:rPr>
          <w:rFonts w:ascii="Century Gothic" w:hAnsi="Century Gothic"/>
          <w:color w:val="000000"/>
          <w:sz w:val="18"/>
          <w:szCs w:val="18"/>
        </w:rPr>
        <w:t xml:space="preserve">che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80, comma 1, lett.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r w:rsidRPr="00954EEA">
        <w:rPr>
          <w:rFonts w:ascii="Century Gothic" w:hAnsi="Century Gothic"/>
          <w:sz w:val="18"/>
          <w:szCs w:val="18"/>
        </w:rPr>
        <w:t xml:space="preserve">b-bis)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r w:rsidRPr="00954EEA">
        <w:rPr>
          <w:rFonts w:ascii="Century Gothic" w:hAnsi="Century Gothic"/>
          <w:b/>
          <w:sz w:val="18"/>
          <w:szCs w:val="18"/>
        </w:rPr>
        <w:t>frode</w:t>
      </w:r>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 xml:space="preserve">delitti,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 xml:space="preserve">delitti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b/>
          <w:sz w:val="18"/>
          <w:szCs w:val="18"/>
        </w:rPr>
        <w:t>sfruttamento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lastRenderedPageBreak/>
        <w:t>ogni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lett.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r w:rsidRPr="00954EEA">
        <w:rPr>
          <w:rFonts w:ascii="Century Gothic" w:hAnsi="Century Gothic"/>
          <w:sz w:val="18"/>
          <w:szCs w:val="18"/>
        </w:rPr>
        <w:t xml:space="preserve">b-bis)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r w:rsidRPr="00954EEA">
        <w:rPr>
          <w:rFonts w:ascii="Century Gothic" w:hAnsi="Century Gothic"/>
          <w:b/>
          <w:sz w:val="18"/>
          <w:szCs w:val="18"/>
        </w:rPr>
        <w:t>frode</w:t>
      </w:r>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r w:rsidRPr="00954EEA">
        <w:rPr>
          <w:rFonts w:ascii="Century Gothic" w:hAnsi="Century Gothic"/>
          <w:sz w:val="18"/>
          <w:szCs w:val="18"/>
        </w:rPr>
        <w:t xml:space="preserve">delitti,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r w:rsidRPr="00954EEA">
        <w:rPr>
          <w:rFonts w:ascii="Century Gothic" w:hAnsi="Century Gothic"/>
          <w:sz w:val="18"/>
          <w:szCs w:val="18"/>
        </w:rPr>
        <w:t xml:space="preserve">delitti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r w:rsidRPr="00954EEA">
        <w:rPr>
          <w:rFonts w:ascii="Century Gothic" w:hAnsi="Century Gothic"/>
          <w:b/>
          <w:sz w:val="18"/>
          <w:szCs w:val="18"/>
        </w:rPr>
        <w:t>sfruttamento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r w:rsidRPr="00954EEA">
        <w:rPr>
          <w:rFonts w:ascii="Century Gothic" w:hAnsi="Century Gothic"/>
          <w:sz w:val="18"/>
          <w:szCs w:val="18"/>
        </w:rPr>
        <w:t>ogni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B2" w:rsidRDefault="009E4BB2">
      <w:r>
        <w:separator/>
      </w:r>
    </w:p>
  </w:endnote>
  <w:endnote w:type="continuationSeparator" w:id="0">
    <w:p w:rsidR="009E4BB2" w:rsidRDefault="009E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182CF7">
      <w:rPr>
        <w:rFonts w:ascii="Century Gothic" w:hAnsi="Century Gothic"/>
        <w:noProof/>
        <w:sz w:val="16"/>
        <w:szCs w:val="16"/>
      </w:rPr>
      <w:t>2</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182CF7">
      <w:rPr>
        <w:rFonts w:ascii="Century Gothic" w:hAnsi="Century Gothic"/>
        <w:noProof/>
        <w:sz w:val="16"/>
        <w:szCs w:val="16"/>
      </w:rPr>
      <w:t>2</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B2" w:rsidRDefault="009E4BB2">
      <w:r>
        <w:separator/>
      </w:r>
    </w:p>
  </w:footnote>
  <w:footnote w:type="continuationSeparator" w:id="0">
    <w:p w:rsidR="009E4BB2" w:rsidRDefault="009E4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10545F"/>
    <w:rsid w:val="00105ADC"/>
    <w:rsid w:val="00130C94"/>
    <w:rsid w:val="00131E80"/>
    <w:rsid w:val="00151019"/>
    <w:rsid w:val="001562F4"/>
    <w:rsid w:val="001645EB"/>
    <w:rsid w:val="0016663B"/>
    <w:rsid w:val="00182CF7"/>
    <w:rsid w:val="001A293F"/>
    <w:rsid w:val="001A432E"/>
    <w:rsid w:val="001B1A48"/>
    <w:rsid w:val="001D38EC"/>
    <w:rsid w:val="001F6770"/>
    <w:rsid w:val="0021434B"/>
    <w:rsid w:val="00225B97"/>
    <w:rsid w:val="002360D5"/>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5830"/>
    <w:rsid w:val="007E6BD3"/>
    <w:rsid w:val="007F6BF7"/>
    <w:rsid w:val="008110CB"/>
    <w:rsid w:val="00811A93"/>
    <w:rsid w:val="00833C79"/>
    <w:rsid w:val="0084566A"/>
    <w:rsid w:val="00847D3D"/>
    <w:rsid w:val="00856553"/>
    <w:rsid w:val="00874677"/>
    <w:rsid w:val="00884EA4"/>
    <w:rsid w:val="008977DE"/>
    <w:rsid w:val="008F725B"/>
    <w:rsid w:val="00902FFF"/>
    <w:rsid w:val="009114E8"/>
    <w:rsid w:val="00934840"/>
    <w:rsid w:val="00954EEA"/>
    <w:rsid w:val="00971470"/>
    <w:rsid w:val="00982C89"/>
    <w:rsid w:val="009B673A"/>
    <w:rsid w:val="009E01CD"/>
    <w:rsid w:val="009E1906"/>
    <w:rsid w:val="009E4BB2"/>
    <w:rsid w:val="00A06917"/>
    <w:rsid w:val="00A15337"/>
    <w:rsid w:val="00A201E4"/>
    <w:rsid w:val="00A64859"/>
    <w:rsid w:val="00A70F80"/>
    <w:rsid w:val="00AC0502"/>
    <w:rsid w:val="00AE4156"/>
    <w:rsid w:val="00B01636"/>
    <w:rsid w:val="00B04462"/>
    <w:rsid w:val="00B421BE"/>
    <w:rsid w:val="00B74E97"/>
    <w:rsid w:val="00B83A67"/>
    <w:rsid w:val="00BB158A"/>
    <w:rsid w:val="00BB60E7"/>
    <w:rsid w:val="00BF5B65"/>
    <w:rsid w:val="00C131AD"/>
    <w:rsid w:val="00C237E1"/>
    <w:rsid w:val="00C51682"/>
    <w:rsid w:val="00C555C4"/>
    <w:rsid w:val="00C5685D"/>
    <w:rsid w:val="00C6436D"/>
    <w:rsid w:val="00C912CA"/>
    <w:rsid w:val="00C92796"/>
    <w:rsid w:val="00C93D45"/>
    <w:rsid w:val="00C97C16"/>
    <w:rsid w:val="00CC4A1E"/>
    <w:rsid w:val="00CE49D5"/>
    <w:rsid w:val="00CF062C"/>
    <w:rsid w:val="00CF452F"/>
    <w:rsid w:val="00CF5BCC"/>
    <w:rsid w:val="00D21ECE"/>
    <w:rsid w:val="00D2273A"/>
    <w:rsid w:val="00D66E81"/>
    <w:rsid w:val="00DA3381"/>
    <w:rsid w:val="00DB763F"/>
    <w:rsid w:val="00E22414"/>
    <w:rsid w:val="00E25F89"/>
    <w:rsid w:val="00E279E0"/>
    <w:rsid w:val="00E50CC4"/>
    <w:rsid w:val="00E717E0"/>
    <w:rsid w:val="00E854A2"/>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B90F-E463-4A75-A2C0-30503929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8556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3</cp:revision>
  <cp:lastPrinted>2019-05-21T11:23:00Z</cp:lastPrinted>
  <dcterms:created xsi:type="dcterms:W3CDTF">2023-05-18T10:48:00Z</dcterms:created>
  <dcterms:modified xsi:type="dcterms:W3CDTF">2023-05-18T10:48:00Z</dcterms:modified>
</cp:coreProperties>
</file>